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75A5" w14:textId="2AA60850" w:rsidR="00B16ADE" w:rsidRDefault="00B16AD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dla Prezydenta Miasta Torunia</w:t>
      </w:r>
      <w:r w:rsidR="00F464CE">
        <w:rPr>
          <w:rFonts w:cstheme="minorHAnsi"/>
          <w:b/>
          <w:bCs/>
        </w:rPr>
        <w:t>, na naradę PMT w dniu 23.08.2023</w:t>
      </w:r>
    </w:p>
    <w:p w14:paraId="67F419FB" w14:textId="723C511A" w:rsidR="002C7603" w:rsidRDefault="002C7603" w:rsidP="0001569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UDZIAŁ MIESZKAŃCÓW W PROCEDURZE PLANISTYCZNEJ</w:t>
      </w:r>
    </w:p>
    <w:p w14:paraId="4DEC4E1F" w14:textId="7A347F4C" w:rsidR="00107C68" w:rsidRDefault="002C7603" w:rsidP="0001569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7003C1">
        <w:rPr>
          <w:rFonts w:cstheme="minorHAnsi"/>
          <w:b/>
          <w:bCs/>
        </w:rPr>
        <w:t>chemat postępowania</w:t>
      </w:r>
      <w:r>
        <w:rPr>
          <w:rFonts w:cstheme="minorHAnsi"/>
          <w:b/>
          <w:bCs/>
        </w:rPr>
        <w:t xml:space="preserve"> - do stosowania przez MPU w Toruniu - </w:t>
      </w:r>
      <w:r w:rsidR="007003C1">
        <w:rPr>
          <w:rFonts w:cstheme="minorHAnsi"/>
          <w:b/>
          <w:bCs/>
        </w:rPr>
        <w:t xml:space="preserve">przyjęty na podstawie </w:t>
      </w:r>
      <w:r w:rsidR="00B16ADE">
        <w:rPr>
          <w:rFonts w:cstheme="minorHAnsi"/>
          <w:b/>
          <w:bCs/>
        </w:rPr>
        <w:t>nowych przepisów o planowaniu i zagospodarowaniu przestrzennym</w:t>
      </w:r>
      <w:r w:rsidRPr="002C7603">
        <w:rPr>
          <w:rFonts w:cstheme="minorHAnsi"/>
          <w:b/>
          <w:bCs/>
          <w:vertAlign w:val="superscript"/>
        </w:rPr>
        <w:t>1</w:t>
      </w:r>
      <w:r w:rsidR="00B16ADE">
        <w:rPr>
          <w:rFonts w:cstheme="minorHAnsi"/>
          <w:b/>
          <w:bCs/>
        </w:rPr>
        <w:t xml:space="preserve"> oraz </w:t>
      </w:r>
      <w:r w:rsidR="007003C1">
        <w:rPr>
          <w:rFonts w:cstheme="minorHAnsi"/>
          <w:b/>
          <w:bCs/>
        </w:rPr>
        <w:t>rekomendacji wynikających z procesu konsultacji społecznych</w:t>
      </w:r>
      <w:r w:rsidR="004B0D2F">
        <w:rPr>
          <w:rFonts w:cstheme="minorHAnsi"/>
          <w:b/>
          <w:bCs/>
        </w:rPr>
        <w:t xml:space="preserve"> </w:t>
      </w:r>
      <w:r w:rsidR="007003C1">
        <w:rPr>
          <w:rFonts w:cstheme="minorHAnsi"/>
          <w:b/>
          <w:bCs/>
        </w:rPr>
        <w:t>„</w:t>
      </w:r>
      <w:r w:rsidR="00B16ADE">
        <w:rPr>
          <w:rFonts w:cstheme="minorHAnsi"/>
          <w:b/>
          <w:bCs/>
        </w:rPr>
        <w:t>P</w:t>
      </w:r>
      <w:r w:rsidR="007003C1">
        <w:rPr>
          <w:rFonts w:cstheme="minorHAnsi"/>
          <w:b/>
          <w:bCs/>
        </w:rPr>
        <w:t>lan na plan”</w:t>
      </w:r>
    </w:p>
    <w:p w14:paraId="5F061AA5" w14:textId="77777777" w:rsidR="00B16ADE" w:rsidRPr="00015697" w:rsidRDefault="00B16ADE" w:rsidP="00015697">
      <w:pPr>
        <w:jc w:val="center"/>
        <w:rPr>
          <w:rFonts w:cstheme="minorHAnsi"/>
          <w:b/>
          <w:bCs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6998"/>
        <w:gridCol w:w="6996"/>
      </w:tblGrid>
      <w:tr w:rsidR="00107C68" w14:paraId="693EFBE4" w14:textId="77777777">
        <w:trPr>
          <w:trHeight w:val="611"/>
        </w:trPr>
        <w:tc>
          <w:tcPr>
            <w:tcW w:w="6997" w:type="dxa"/>
            <w:vAlign w:val="center"/>
          </w:tcPr>
          <w:p w14:paraId="7D7DDD90" w14:textId="7D5DEEB8" w:rsidR="00107C68" w:rsidRDefault="007003C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Dla wszystkich </w:t>
            </w:r>
            <w:proofErr w:type="spellStart"/>
            <w:r>
              <w:rPr>
                <w:rFonts w:eastAsia="Calibri" w:cstheme="minorHAnsi"/>
                <w:b/>
                <w:bCs/>
              </w:rPr>
              <w:t>mpzp</w:t>
            </w:r>
            <w:proofErr w:type="spellEnd"/>
            <w:r w:rsidR="0078411E"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14:paraId="60A9E980" w14:textId="12D480CD" w:rsidR="00107C68" w:rsidRDefault="007003C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Dla </w:t>
            </w:r>
            <w:proofErr w:type="spellStart"/>
            <w:r>
              <w:rPr>
                <w:rFonts w:eastAsia="Calibri" w:cstheme="minorHAnsi"/>
                <w:b/>
                <w:bCs/>
              </w:rPr>
              <w:t>mpzp</w:t>
            </w:r>
            <w:proofErr w:type="spellEnd"/>
            <w:r w:rsidR="0078411E">
              <w:rPr>
                <w:rFonts w:eastAsia="Calibri" w:cstheme="minorHAnsi"/>
                <w:b/>
                <w:bCs/>
              </w:rPr>
              <w:t>.</w:t>
            </w:r>
            <w:r>
              <w:rPr>
                <w:rFonts w:eastAsia="Calibri" w:cstheme="minorHAnsi"/>
                <w:b/>
                <w:bCs/>
              </w:rPr>
              <w:t xml:space="preserve"> dotyczących przestrzeni publicznych</w:t>
            </w:r>
          </w:p>
          <w:p w14:paraId="716FCE01" w14:textId="77777777" w:rsidR="00107C68" w:rsidRDefault="007003C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o istotnym znaczeniu dla funkcjonowania miasta</w:t>
            </w:r>
          </w:p>
        </w:tc>
      </w:tr>
      <w:tr w:rsidR="00107C68" w14:paraId="501A7463" w14:textId="77777777">
        <w:trPr>
          <w:trHeight w:val="611"/>
        </w:trPr>
        <w:tc>
          <w:tcPr>
            <w:tcW w:w="13993" w:type="dxa"/>
            <w:gridSpan w:val="2"/>
            <w:vAlign w:val="center"/>
          </w:tcPr>
          <w:p w14:paraId="305239AA" w14:textId="77777777" w:rsidR="00015697" w:rsidRPr="00015697" w:rsidRDefault="007003C1" w:rsidP="00015697">
            <w:pPr>
              <w:pStyle w:val="Akapitzlist"/>
              <w:numPr>
                <w:ilvl w:val="0"/>
                <w:numId w:val="5"/>
              </w:numPr>
              <w:tabs>
                <w:tab w:val="left" w:pos="3969"/>
              </w:tabs>
              <w:spacing w:line="240" w:lineRule="auto"/>
              <w:ind w:hanging="108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 xml:space="preserve">Etap wstępny prac nad projektem </w:t>
            </w:r>
            <w:proofErr w:type="spellStart"/>
            <w:r>
              <w:rPr>
                <w:rFonts w:eastAsia="Calibri" w:cstheme="minorHAnsi"/>
                <w:b/>
                <w:bCs/>
                <w:i/>
                <w:iCs/>
              </w:rPr>
              <w:t>mpzp</w:t>
            </w:r>
            <w:proofErr w:type="spellEnd"/>
            <w:r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  <w:p w14:paraId="5D7AEE72" w14:textId="77777777" w:rsidR="00107C68" w:rsidRDefault="007003C1" w:rsidP="00015697">
            <w:pPr>
              <w:pStyle w:val="Akapitzlist"/>
              <w:tabs>
                <w:tab w:val="left" w:pos="3969"/>
              </w:tabs>
              <w:spacing w:line="240" w:lineRule="auto"/>
              <w:ind w:left="108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zbieranie wniosków do planu (minimum 21 dni od dnia zawiadomienia) :</w:t>
            </w:r>
          </w:p>
        </w:tc>
      </w:tr>
      <w:tr w:rsidR="00107C68" w14:paraId="67BB4362" w14:textId="77777777">
        <w:tc>
          <w:tcPr>
            <w:tcW w:w="6997" w:type="dxa"/>
          </w:tcPr>
          <w:p w14:paraId="21EFE62A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Ogłoszenie i obwieszczenie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w lokalnej prasie oraz na tablicach ogłoszeń UMT, MPU i </w:t>
            </w:r>
            <w:proofErr w:type="spellStart"/>
            <w:r>
              <w:rPr>
                <w:rFonts w:eastAsia="Calibri" w:cstheme="minorHAnsi"/>
              </w:rPr>
              <w:t>WaiB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0B5D97D4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Ogłoszenie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na stronie internetowej BIP UMT oraz BIP MPU.</w:t>
            </w:r>
          </w:p>
          <w:p w14:paraId="209646D5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Publikacja uchwały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na stronie internetowej BIP UMT oraz BIP MPU.</w:t>
            </w:r>
          </w:p>
          <w:p w14:paraId="4028104D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Publikacja uchwały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stronie internetowej MPU.</w:t>
            </w:r>
          </w:p>
          <w:p w14:paraId="5C063948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Publikacja uchwały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w serwisie voxly.pl  ze wskazaniem granic obszaru objętego planem.</w:t>
            </w:r>
          </w:p>
          <w:p w14:paraId="75D05ACA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Przekazanie Radzie Okręgu obwieszczenia o  przystąpieniu do sporządzenia projektu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w celu poinformowania mieszkańców.</w:t>
            </w:r>
          </w:p>
          <w:p w14:paraId="5537FD34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Zawiadomienie Rady Okręgu o przystąpieniu do sporządzenia projektu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>, i możliwości składania wniosków.</w:t>
            </w:r>
          </w:p>
          <w:p w14:paraId="5FF99D9D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Spotkania informacyjne organizowane na wniosek Rady Okręgu, podczas których MPU wyjaśnia cel i przedmiot prac planistycznych.</w:t>
            </w:r>
          </w:p>
          <w:p w14:paraId="06207531" w14:textId="77777777" w:rsidR="00107C68" w:rsidRDefault="007003C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>
              <w:rPr>
                <w:rFonts w:eastAsia="Calibri" w:cstheme="minorHAnsi"/>
                <w:color w:val="00B050"/>
              </w:rPr>
              <w:t>Uruchomienie funkcji „Przygotuj wniosek” w serwisie voxly.pl, za pomocą której każdy może złożyć wniosek do planu elektronicznie.</w:t>
            </w:r>
          </w:p>
          <w:p w14:paraId="263C9485" w14:textId="77777777" w:rsidR="00107C68" w:rsidRDefault="00107C68">
            <w:pPr>
              <w:pStyle w:val="Akapitzlist"/>
              <w:spacing w:line="240" w:lineRule="auto"/>
              <w:ind w:left="360"/>
              <w:jc w:val="both"/>
              <w:rPr>
                <w:rFonts w:cstheme="minorHAnsi"/>
                <w:color w:val="00B050"/>
              </w:rPr>
            </w:pPr>
          </w:p>
          <w:p w14:paraId="7D1A833C" w14:textId="77777777" w:rsidR="00107C68" w:rsidRDefault="00107C68">
            <w:pPr>
              <w:pStyle w:val="Akapitzlist"/>
              <w:spacing w:line="240" w:lineRule="auto"/>
              <w:ind w:left="360"/>
              <w:jc w:val="both"/>
              <w:rPr>
                <w:rFonts w:cstheme="minorHAnsi"/>
                <w:color w:val="00B050"/>
              </w:rPr>
            </w:pPr>
          </w:p>
          <w:p w14:paraId="7D299B97" w14:textId="77777777" w:rsidR="00107C68" w:rsidRDefault="00107C68">
            <w:pPr>
              <w:pStyle w:val="Akapitzlist"/>
              <w:spacing w:line="240" w:lineRule="auto"/>
              <w:ind w:left="360"/>
              <w:jc w:val="both"/>
              <w:rPr>
                <w:rFonts w:cstheme="minorHAnsi"/>
                <w:color w:val="00B050"/>
              </w:rPr>
            </w:pPr>
          </w:p>
          <w:p w14:paraId="4042E75E" w14:textId="77777777" w:rsidR="00107C68" w:rsidRDefault="00107C68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6996" w:type="dxa"/>
            <w:shd w:val="clear" w:color="auto" w:fill="F2F2F2" w:themeFill="background1" w:themeFillShade="F2"/>
          </w:tcPr>
          <w:p w14:paraId="61B2D032" w14:textId="77777777" w:rsidR="00107C68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Ogłoszenie i obwieszczenie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w lokalnej prasie oraz na tablicach ogłoszeń UMT, MPU i </w:t>
            </w:r>
            <w:proofErr w:type="spellStart"/>
            <w:r>
              <w:rPr>
                <w:rFonts w:eastAsia="Calibri" w:cstheme="minorHAnsi"/>
              </w:rPr>
              <w:t>WaiB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23EA0035" w14:textId="77777777" w:rsidR="00107C68" w:rsidRPr="00567774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Ogłoszenie o przystąpieniu do sporządzenia </w:t>
            </w:r>
            <w:proofErr w:type="spellStart"/>
            <w:r>
              <w:rPr>
                <w:rFonts w:eastAsia="Calibri" w:cstheme="minorHAnsi"/>
              </w:rPr>
              <w:t>mpzp</w:t>
            </w:r>
            <w:proofErr w:type="spellEnd"/>
            <w:r>
              <w:rPr>
                <w:rFonts w:eastAsia="Calibri" w:cstheme="minorHAnsi"/>
              </w:rPr>
              <w:t xml:space="preserve"> na stronie internetowej BIP UMT oraz BIP MPU.</w:t>
            </w:r>
          </w:p>
          <w:p w14:paraId="6316B643" w14:textId="5B006863" w:rsidR="00567774" w:rsidRPr="004A5E9D" w:rsidRDefault="005677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 xml:space="preserve">Ogłoszenie wywieszone w widocznym miejscu na terenie objętym sporządzanym </w:t>
            </w:r>
            <w:proofErr w:type="spellStart"/>
            <w:r w:rsidRPr="004A5E9D">
              <w:rPr>
                <w:rFonts w:eastAsia="Calibri" w:cstheme="minorHAnsi"/>
                <w:color w:val="00B050"/>
              </w:rPr>
              <w:t>mpzp</w:t>
            </w:r>
            <w:proofErr w:type="spellEnd"/>
            <w:r w:rsidR="004A5E9D" w:rsidRPr="004A5E9D">
              <w:rPr>
                <w:rFonts w:eastAsia="Calibri" w:cstheme="minorHAnsi"/>
                <w:color w:val="00B050"/>
              </w:rPr>
              <w:t>.</w:t>
            </w:r>
          </w:p>
          <w:p w14:paraId="795B0D57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 xml:space="preserve">Publikacja uchwały o przystąpieniu do sporządzenia </w:t>
            </w:r>
            <w:proofErr w:type="spellStart"/>
            <w:r w:rsidRPr="004A5E9D">
              <w:rPr>
                <w:rFonts w:eastAsia="Calibri" w:cstheme="minorHAnsi"/>
              </w:rPr>
              <w:t>mpzp</w:t>
            </w:r>
            <w:proofErr w:type="spellEnd"/>
            <w:r w:rsidRPr="004A5E9D">
              <w:rPr>
                <w:rFonts w:eastAsia="Calibri" w:cstheme="minorHAnsi"/>
              </w:rPr>
              <w:t xml:space="preserve"> na stronie internetowej BIP UMT oraz BIP MPU.</w:t>
            </w:r>
          </w:p>
          <w:p w14:paraId="351BBD1D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 xml:space="preserve">Publikacja uchwały o przystąpieniu do sporządzenia </w:t>
            </w:r>
            <w:proofErr w:type="spellStart"/>
            <w:r w:rsidRPr="004A5E9D">
              <w:rPr>
                <w:rFonts w:eastAsia="Calibri" w:cstheme="minorHAnsi"/>
              </w:rPr>
              <w:t>mpzp</w:t>
            </w:r>
            <w:proofErr w:type="spellEnd"/>
            <w:r w:rsidRPr="004A5E9D">
              <w:rPr>
                <w:rFonts w:eastAsia="Calibri" w:cstheme="minorHAnsi"/>
              </w:rPr>
              <w:t xml:space="preserve"> na stronie internetowej MPU.</w:t>
            </w:r>
          </w:p>
          <w:p w14:paraId="0432DAC7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 xml:space="preserve">Publikacja uchwały o przystąpieniu do sporządzenia </w:t>
            </w:r>
            <w:proofErr w:type="spellStart"/>
            <w:r w:rsidRPr="004A5E9D">
              <w:rPr>
                <w:rFonts w:eastAsia="Calibri" w:cstheme="minorHAnsi"/>
              </w:rPr>
              <w:t>mpzp</w:t>
            </w:r>
            <w:proofErr w:type="spellEnd"/>
            <w:r w:rsidRPr="004A5E9D">
              <w:rPr>
                <w:rFonts w:eastAsia="Calibri" w:cstheme="minorHAnsi"/>
              </w:rPr>
              <w:t xml:space="preserve"> w serwisie voxly.pl  ze wskazaniem granic obszaru objętego planem.</w:t>
            </w:r>
          </w:p>
          <w:p w14:paraId="2DFFC495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>Przekazanie Radzie Okręgu ob</w:t>
            </w:r>
            <w:r w:rsidR="00B067BA" w:rsidRPr="004A5E9D">
              <w:rPr>
                <w:rFonts w:eastAsia="Calibri" w:cstheme="minorHAnsi"/>
              </w:rPr>
              <w:t>wieszczenia o  przystąpieniu do </w:t>
            </w:r>
            <w:r w:rsidRPr="004A5E9D">
              <w:rPr>
                <w:rFonts w:eastAsia="Calibri" w:cstheme="minorHAnsi"/>
              </w:rPr>
              <w:t xml:space="preserve">sporządzenia projektu </w:t>
            </w:r>
            <w:proofErr w:type="spellStart"/>
            <w:r w:rsidRPr="004A5E9D">
              <w:rPr>
                <w:rFonts w:eastAsia="Calibri" w:cstheme="minorHAnsi"/>
              </w:rPr>
              <w:t>mpzp</w:t>
            </w:r>
            <w:proofErr w:type="spellEnd"/>
            <w:r w:rsidRPr="004A5E9D">
              <w:rPr>
                <w:rFonts w:eastAsia="Calibri" w:cstheme="minorHAnsi"/>
              </w:rPr>
              <w:t xml:space="preserve"> w celu poinformowania mieszkańców.</w:t>
            </w:r>
          </w:p>
          <w:p w14:paraId="48255C20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 xml:space="preserve">Zawiadomienie Rady Okręgu o przystąpieniu do sporządzenia projektu </w:t>
            </w:r>
            <w:proofErr w:type="spellStart"/>
            <w:r w:rsidRPr="004A5E9D">
              <w:rPr>
                <w:rFonts w:eastAsia="Calibri" w:cstheme="minorHAnsi"/>
              </w:rPr>
              <w:t>mpzp</w:t>
            </w:r>
            <w:proofErr w:type="spellEnd"/>
            <w:r w:rsidRPr="004A5E9D">
              <w:rPr>
                <w:rFonts w:eastAsia="Calibri" w:cstheme="minorHAnsi"/>
              </w:rPr>
              <w:t>, i możliwości składania wniosków.</w:t>
            </w:r>
          </w:p>
          <w:p w14:paraId="5C4C02DA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>Spotkania informacyjne organizowane na wniosek Rady Okręgu, podczas których MPU wyjaśnia cel i przedmiot prac planistycznych.</w:t>
            </w:r>
          </w:p>
          <w:p w14:paraId="6B164D1E" w14:textId="77777777" w:rsidR="00B067BA" w:rsidRPr="004A5E9D" w:rsidRDefault="007003C1" w:rsidP="005677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Calibri"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>Uruchomienie funkcji „Przygotuj w</w:t>
            </w:r>
            <w:r w:rsidR="00B067BA" w:rsidRPr="004A5E9D">
              <w:rPr>
                <w:rFonts w:eastAsia="Calibri" w:cstheme="minorHAnsi"/>
                <w:color w:val="00B050"/>
              </w:rPr>
              <w:t>niosek” w serwisie voxly.pl, za </w:t>
            </w:r>
            <w:r w:rsidRPr="004A5E9D">
              <w:rPr>
                <w:rFonts w:eastAsia="Calibri" w:cstheme="minorHAnsi"/>
                <w:color w:val="00B050"/>
              </w:rPr>
              <w:t>pomocą której każdy może złożyć wniosek do planu elektronicznie.</w:t>
            </w:r>
          </w:p>
          <w:p w14:paraId="519975A1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 xml:space="preserve">Publikacja przez WKSiI informacji o przystąpieniu do sporządzenia </w:t>
            </w:r>
            <w:proofErr w:type="spellStart"/>
            <w:r w:rsidRPr="004A5E9D">
              <w:rPr>
                <w:rFonts w:eastAsia="Calibri" w:cstheme="minorHAnsi"/>
                <w:color w:val="00B050"/>
              </w:rPr>
              <w:t>mpzp</w:t>
            </w:r>
            <w:proofErr w:type="spellEnd"/>
            <w:r w:rsidRPr="004A5E9D">
              <w:rPr>
                <w:rFonts w:eastAsia="Calibri" w:cstheme="minorHAnsi"/>
                <w:color w:val="00B050"/>
              </w:rPr>
              <w:t xml:space="preserve"> na stronie internetowej konsultacji społecznych.</w:t>
            </w:r>
          </w:p>
          <w:p w14:paraId="0742738A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>Wysyłka wiadomości tekstowej w systemie „Toruń SMS” do grupy „Konsultacje” z informacją o rozpoczęciu procedury planistycznej.</w:t>
            </w:r>
          </w:p>
          <w:p w14:paraId="1B5724A4" w14:textId="77777777" w:rsidR="00107C68" w:rsidRPr="004A5E9D" w:rsidRDefault="007003C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>Organizacja przez MPU dla mieszkańców:</w:t>
            </w:r>
          </w:p>
          <w:p w14:paraId="79256132" w14:textId="77777777" w:rsidR="00107C68" w:rsidRPr="004A5E9D" w:rsidRDefault="007003C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>spotkania otwartego (panel ekspercki lub warsztat)</w:t>
            </w:r>
          </w:p>
          <w:p w14:paraId="2A0EAF28" w14:textId="77777777" w:rsidR="00107C68" w:rsidRPr="004A5E9D" w:rsidRDefault="004B0D2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 xml:space="preserve">lub </w:t>
            </w:r>
            <w:r w:rsidR="007003C1" w:rsidRPr="004A5E9D">
              <w:rPr>
                <w:rFonts w:eastAsia="Calibri" w:cstheme="minorHAnsi"/>
                <w:color w:val="00B050"/>
              </w:rPr>
              <w:t xml:space="preserve">spotkania </w:t>
            </w:r>
            <w:r w:rsidRPr="004A5E9D">
              <w:rPr>
                <w:rFonts w:eastAsia="Calibri" w:cstheme="minorHAnsi"/>
                <w:color w:val="00B050"/>
              </w:rPr>
              <w:t>plenerowego</w:t>
            </w:r>
            <w:r w:rsidR="007003C1" w:rsidRPr="004A5E9D">
              <w:rPr>
                <w:rFonts w:eastAsia="Calibri" w:cstheme="minorHAnsi"/>
                <w:color w:val="00B050"/>
              </w:rPr>
              <w:t xml:space="preserve"> (spacer studyjny)</w:t>
            </w:r>
          </w:p>
          <w:p w14:paraId="10624BE7" w14:textId="77777777" w:rsidR="00107C68" w:rsidRPr="004A5E9D" w:rsidRDefault="004B0D2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 xml:space="preserve">lub </w:t>
            </w:r>
            <w:r w:rsidR="007003C1" w:rsidRPr="004A5E9D">
              <w:rPr>
                <w:rFonts w:eastAsia="Calibri" w:cstheme="minorHAnsi"/>
                <w:color w:val="00B050"/>
              </w:rPr>
              <w:t>informacyjnego dyżuru projektantów w punkcie konsultacyjnym</w:t>
            </w:r>
          </w:p>
          <w:p w14:paraId="2606A381" w14:textId="77777777" w:rsidR="00107C68" w:rsidRDefault="007003C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eastAsia="Calibri" w:cstheme="minorHAnsi"/>
                <w:color w:val="00B050"/>
              </w:rPr>
              <w:t xml:space="preserve">możliwe zastosowanie dodatkowo </w:t>
            </w:r>
            <w:proofErr w:type="spellStart"/>
            <w:r w:rsidRPr="004A5E9D">
              <w:rPr>
                <w:rFonts w:eastAsia="Calibri" w:cstheme="minorHAnsi"/>
                <w:color w:val="00B050"/>
              </w:rPr>
              <w:t>geoankiety</w:t>
            </w:r>
            <w:proofErr w:type="spellEnd"/>
            <w:r w:rsidRPr="004A5E9D">
              <w:rPr>
                <w:rFonts w:eastAsia="Calibri" w:cstheme="minorHAnsi"/>
                <w:color w:val="00B050"/>
              </w:rPr>
              <w:t>, w razie potrzeby.</w:t>
            </w:r>
          </w:p>
        </w:tc>
      </w:tr>
      <w:tr w:rsidR="00107C68" w14:paraId="211F5B40" w14:textId="77777777">
        <w:trPr>
          <w:trHeight w:val="611"/>
        </w:trPr>
        <w:tc>
          <w:tcPr>
            <w:tcW w:w="13993" w:type="dxa"/>
            <w:gridSpan w:val="2"/>
            <w:vAlign w:val="center"/>
          </w:tcPr>
          <w:p w14:paraId="1614F74C" w14:textId="77777777" w:rsidR="00015697" w:rsidRPr="00567774" w:rsidRDefault="007003C1" w:rsidP="00015697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libri" w:eastAsia="Calibri" w:hAnsi="Calibri"/>
              </w:rPr>
            </w:pPr>
            <w:r w:rsidRPr="004B0D2F">
              <w:rPr>
                <w:rFonts w:eastAsia="Calibri" w:cstheme="minorHAnsi"/>
                <w:b/>
                <w:bCs/>
                <w:i/>
                <w:iCs/>
              </w:rPr>
              <w:t xml:space="preserve">Etap udostępnienia projektu </w:t>
            </w:r>
            <w:proofErr w:type="spellStart"/>
            <w:r w:rsidRPr="004B0D2F">
              <w:rPr>
                <w:rFonts w:eastAsia="Calibri" w:cstheme="minorHAnsi"/>
                <w:b/>
                <w:bCs/>
                <w:i/>
                <w:iCs/>
              </w:rPr>
              <w:t>mpzp</w:t>
            </w:r>
            <w:proofErr w:type="spellEnd"/>
            <w:r w:rsidRPr="004B0D2F">
              <w:rPr>
                <w:rFonts w:eastAsia="Calibri" w:cstheme="minorHAnsi"/>
                <w:b/>
                <w:bCs/>
                <w:i/>
                <w:iCs/>
              </w:rPr>
              <w:t xml:space="preserve">. społeczeństwu </w:t>
            </w:r>
          </w:p>
          <w:p w14:paraId="3D5FD947" w14:textId="77777777" w:rsidR="00107C68" w:rsidRPr="00015697" w:rsidRDefault="007003C1" w:rsidP="00567774">
            <w:pPr>
              <w:pStyle w:val="Akapitzlist"/>
              <w:spacing w:line="240" w:lineRule="auto"/>
              <w:ind w:left="1080"/>
              <w:jc w:val="center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k</w:t>
            </w:r>
            <w:r w:rsidR="00567774">
              <w:rPr>
                <w:rFonts w:eastAsia="Calibri" w:cstheme="minorHAnsi"/>
                <w:b/>
                <w:bCs/>
                <w:i/>
                <w:iCs/>
              </w:rPr>
              <w:t>onsultacje społeczne (minimum 28 dni)</w:t>
            </w:r>
          </w:p>
        </w:tc>
      </w:tr>
      <w:tr w:rsidR="00107C68" w14:paraId="044391AB" w14:textId="77777777">
        <w:tc>
          <w:tcPr>
            <w:tcW w:w="13993" w:type="dxa"/>
            <w:gridSpan w:val="2"/>
          </w:tcPr>
          <w:p w14:paraId="4AFC73A7" w14:textId="6AB51B4B" w:rsidR="00107C68" w:rsidRPr="00015697" w:rsidRDefault="007003C1" w:rsidP="00015697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Ogłoszenie i obwieszczenie o konsultacjach społecznych w lokalnej prasie oraz na tablicach ogłoszeń UMT, MPU i W</w:t>
            </w:r>
            <w:r w:rsidR="004A5E9D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iB.</w:t>
            </w:r>
          </w:p>
          <w:p w14:paraId="51ED997F" w14:textId="3AEDFB2A" w:rsidR="00107C68" w:rsidRPr="006A16CB" w:rsidRDefault="007003C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Ogłoszenie o konsultacjach społecznych na stronie internetowej BIP UMT oraz BIP MPU</w:t>
            </w:r>
            <w:r w:rsidR="00B16ADE">
              <w:rPr>
                <w:rFonts w:eastAsia="Calibri" w:cstheme="minorHAnsi"/>
              </w:rPr>
              <w:t>.</w:t>
            </w:r>
          </w:p>
          <w:p w14:paraId="3D6D4303" w14:textId="179BF62B" w:rsidR="004A5E9D" w:rsidRPr="004A5E9D" w:rsidRDefault="006A16CB" w:rsidP="004A5E9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cstheme="minorHAnsi"/>
                <w:color w:val="00B050"/>
              </w:rPr>
              <w:t xml:space="preserve">Ogłoszenie o konsultacjach społecznych wywieszone w widocznym miejscu na terenie objętym sporządzanym </w:t>
            </w:r>
            <w:proofErr w:type="spellStart"/>
            <w:r w:rsidRPr="004A5E9D">
              <w:rPr>
                <w:rFonts w:cstheme="minorHAnsi"/>
                <w:color w:val="00B050"/>
              </w:rPr>
              <w:t>mpzp</w:t>
            </w:r>
            <w:proofErr w:type="spellEnd"/>
            <w:r w:rsidR="0078411E">
              <w:rPr>
                <w:rFonts w:cstheme="minorHAnsi"/>
                <w:color w:val="00B050"/>
              </w:rPr>
              <w:t>.</w:t>
            </w:r>
            <w:r w:rsidRPr="004A5E9D">
              <w:rPr>
                <w:rFonts w:cstheme="minorHAnsi"/>
                <w:color w:val="00B050"/>
              </w:rPr>
              <w:t xml:space="preserve"> </w:t>
            </w:r>
            <w:r w:rsidR="00B16ADE" w:rsidRPr="004A5E9D">
              <w:rPr>
                <w:rFonts w:cstheme="minorHAnsi"/>
                <w:color w:val="00B050"/>
              </w:rPr>
              <w:t>–</w:t>
            </w:r>
            <w:r w:rsidRPr="004A5E9D">
              <w:rPr>
                <w:rFonts w:cstheme="minorHAnsi"/>
                <w:color w:val="00B050"/>
              </w:rPr>
              <w:t xml:space="preserve"> dot</w:t>
            </w:r>
            <w:r w:rsidR="00B16ADE" w:rsidRPr="004A5E9D">
              <w:rPr>
                <w:rFonts w:cstheme="minorHAnsi"/>
                <w:color w:val="00B050"/>
              </w:rPr>
              <w:t xml:space="preserve">yczy </w:t>
            </w:r>
            <w:r w:rsidRPr="004A5E9D">
              <w:rPr>
                <w:rFonts w:cstheme="minorHAnsi"/>
                <w:color w:val="00B050"/>
              </w:rPr>
              <w:t>przestrzeni</w:t>
            </w:r>
            <w:r w:rsidR="00567774" w:rsidRPr="004A5E9D">
              <w:rPr>
                <w:rFonts w:cstheme="minorHAnsi"/>
                <w:color w:val="00B050"/>
              </w:rPr>
              <w:t xml:space="preserve"> publicznych o </w:t>
            </w:r>
            <w:r w:rsidRPr="004A5E9D">
              <w:rPr>
                <w:rFonts w:cstheme="minorHAnsi"/>
                <w:color w:val="00B050"/>
              </w:rPr>
              <w:t>istotnym znaczeniu dla funkcjonowania miasta.</w:t>
            </w:r>
          </w:p>
          <w:p w14:paraId="14A6B265" w14:textId="7EAC9216" w:rsidR="00107C68" w:rsidRPr="004A5E9D" w:rsidRDefault="007003C1" w:rsidP="004A5E9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 xml:space="preserve">Publikacja projektu </w:t>
            </w:r>
            <w:proofErr w:type="spellStart"/>
            <w:r w:rsidRPr="004A5E9D">
              <w:rPr>
                <w:rFonts w:eastAsia="Calibri" w:cstheme="minorHAnsi"/>
              </w:rPr>
              <w:t>mpzp</w:t>
            </w:r>
            <w:proofErr w:type="spellEnd"/>
            <w:r w:rsidRPr="004A5E9D">
              <w:rPr>
                <w:rFonts w:eastAsia="Calibri" w:cstheme="minorHAnsi"/>
              </w:rPr>
              <w:t xml:space="preserve"> na stronie internetowej BIP UMT oraz BIP MPU.</w:t>
            </w:r>
          </w:p>
          <w:p w14:paraId="5A167B38" w14:textId="77777777" w:rsidR="00107C68" w:rsidRPr="004A5E9D" w:rsidRDefault="007003C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>Przekazanie ogłoszenia o wyłożeniu Radzie Okręgu w celu zamieszczenia na tablicach ogłoszeń i rozpowszechnienia wśród mieszkańców.</w:t>
            </w:r>
          </w:p>
          <w:p w14:paraId="2B820BD4" w14:textId="4C371FFE" w:rsidR="006A16CB" w:rsidRPr="004A5E9D" w:rsidRDefault="007003C1" w:rsidP="006A16C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 w:rsidRPr="004A5E9D">
              <w:rPr>
                <w:rFonts w:eastAsia="Calibri" w:cstheme="minorHAnsi"/>
              </w:rPr>
              <w:t xml:space="preserve">Zawiadomienie Rady Okręgu o konsultacjach społecznych i możliwości składania </w:t>
            </w:r>
            <w:r w:rsidR="00015697" w:rsidRPr="004A5E9D">
              <w:rPr>
                <w:rFonts w:eastAsia="Calibri" w:cstheme="minorHAnsi"/>
              </w:rPr>
              <w:t>uwag</w:t>
            </w:r>
            <w:r w:rsidRPr="004A5E9D">
              <w:rPr>
                <w:rFonts w:eastAsia="Calibri" w:cstheme="minorHAnsi"/>
              </w:rPr>
              <w:t>.</w:t>
            </w:r>
          </w:p>
          <w:p w14:paraId="370CA0DA" w14:textId="05640C7B" w:rsidR="00567774" w:rsidRPr="004A5E9D" w:rsidRDefault="00567774" w:rsidP="006A16C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cstheme="minorHAnsi"/>
                <w:color w:val="00B050"/>
              </w:rPr>
              <w:t>Projekt planu jest udostępniany w serwisie voxly.pl</w:t>
            </w:r>
          </w:p>
          <w:p w14:paraId="7A83A70E" w14:textId="77777777" w:rsidR="006A16CB" w:rsidRPr="004A5E9D" w:rsidRDefault="00015697" w:rsidP="006A16C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B050"/>
              </w:rPr>
            </w:pPr>
            <w:r w:rsidRPr="004A5E9D">
              <w:rPr>
                <w:rFonts w:cstheme="minorHAnsi"/>
                <w:color w:val="00B050"/>
              </w:rPr>
              <w:t xml:space="preserve">W serwisie voxly.pl MPU uruchamia funkcje „Zgłoś </w:t>
            </w:r>
            <w:r w:rsidR="00567774" w:rsidRPr="004A5E9D">
              <w:rPr>
                <w:rFonts w:cstheme="minorHAnsi"/>
                <w:color w:val="00B050"/>
              </w:rPr>
              <w:t>uwagę</w:t>
            </w:r>
            <w:r w:rsidRPr="004A5E9D">
              <w:rPr>
                <w:rFonts w:cstheme="minorHAnsi"/>
                <w:color w:val="00B050"/>
              </w:rPr>
              <w:t xml:space="preserve">”, </w:t>
            </w:r>
            <w:r w:rsidR="00567774" w:rsidRPr="004A5E9D">
              <w:rPr>
                <w:rFonts w:cstheme="minorHAnsi"/>
                <w:color w:val="00B050"/>
              </w:rPr>
              <w:t>umożliwiającej zgłoszenie uwagi</w:t>
            </w:r>
            <w:r w:rsidRPr="004A5E9D">
              <w:rPr>
                <w:rFonts w:cstheme="minorHAnsi"/>
                <w:color w:val="00B050"/>
              </w:rPr>
              <w:t xml:space="preserve"> </w:t>
            </w:r>
            <w:r w:rsidR="007003C1" w:rsidRPr="004A5E9D">
              <w:rPr>
                <w:rFonts w:cstheme="minorHAnsi"/>
                <w:color w:val="00B050"/>
              </w:rPr>
              <w:t>w</w:t>
            </w:r>
            <w:r w:rsidR="00567774" w:rsidRPr="004A5E9D">
              <w:rPr>
                <w:rFonts w:cstheme="minorHAnsi"/>
                <w:color w:val="00B050"/>
              </w:rPr>
              <w:t xml:space="preserve"> formie </w:t>
            </w:r>
            <w:r w:rsidR="007003C1" w:rsidRPr="004A5E9D">
              <w:rPr>
                <w:rFonts w:cstheme="minorHAnsi"/>
                <w:color w:val="00B050"/>
              </w:rPr>
              <w:t>elektronicznej</w:t>
            </w:r>
            <w:r w:rsidRPr="004A5E9D">
              <w:rPr>
                <w:rFonts w:cstheme="minorHAnsi"/>
                <w:color w:val="00B050"/>
              </w:rPr>
              <w:t>.</w:t>
            </w:r>
          </w:p>
          <w:p w14:paraId="2C3E6D2F" w14:textId="77777777" w:rsidR="00B16ADE" w:rsidRPr="00B16ADE" w:rsidRDefault="006A16CB" w:rsidP="00B16AD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Konsultacje</w:t>
            </w:r>
            <w:r w:rsidR="007003C1">
              <w:rPr>
                <w:rFonts w:eastAsia="Calibri" w:cstheme="minorHAnsi"/>
              </w:rPr>
              <w:t xml:space="preserve"> społeczne w 3-ch formach:</w:t>
            </w:r>
          </w:p>
          <w:p w14:paraId="6581E73F" w14:textId="217E7511" w:rsidR="00B16ADE" w:rsidRPr="00B16ADE" w:rsidRDefault="006A16CB" w:rsidP="00B16AD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>zbieranie</w:t>
            </w:r>
            <w:r w:rsidR="007003C1" w:rsidRPr="00B16ADE">
              <w:rPr>
                <w:rFonts w:eastAsia="Calibri" w:cstheme="minorHAnsi"/>
              </w:rPr>
              <w:t xml:space="preserve"> uwag</w:t>
            </w:r>
            <w:r w:rsidR="00B16ADE">
              <w:rPr>
                <w:rFonts w:eastAsia="Calibri" w:cstheme="minorHAnsi"/>
              </w:rPr>
              <w:t>;</w:t>
            </w:r>
          </w:p>
          <w:p w14:paraId="471F2E7A" w14:textId="2B0FE62A" w:rsidR="00B16ADE" w:rsidRPr="00B16ADE" w:rsidRDefault="007003C1" w:rsidP="00B16AD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>minimum jedna z form: spotkanie otwarte, panel ekspercki, warsztaty poprzedzone prezentacją projektu</w:t>
            </w:r>
            <w:r w:rsidR="00B16ADE">
              <w:rPr>
                <w:rFonts w:eastAsia="Calibri" w:cstheme="minorHAnsi"/>
              </w:rPr>
              <w:t>;</w:t>
            </w:r>
          </w:p>
          <w:p w14:paraId="3C11CAE6" w14:textId="643101CE" w:rsidR="00107C68" w:rsidRPr="00B16ADE" w:rsidRDefault="007003C1" w:rsidP="00B16AD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 xml:space="preserve">minimum jedna z form: spotkanie plenerowe lub spacer studyjny, ankieta lub </w:t>
            </w:r>
            <w:proofErr w:type="spellStart"/>
            <w:r w:rsidRPr="00B16ADE">
              <w:rPr>
                <w:rFonts w:eastAsia="Calibri" w:cstheme="minorHAnsi"/>
              </w:rPr>
              <w:t>geoankieta</w:t>
            </w:r>
            <w:proofErr w:type="spellEnd"/>
            <w:r w:rsidRPr="00B16ADE">
              <w:rPr>
                <w:rFonts w:eastAsia="Calibri" w:cstheme="minorHAnsi"/>
              </w:rPr>
              <w:t>, wywiady, prowadzenie punktu konsultacyjnego lub dyżur projektanta.</w:t>
            </w:r>
          </w:p>
          <w:p w14:paraId="11A1B904" w14:textId="4A095100" w:rsidR="00107C68" w:rsidRPr="006A16CB" w:rsidRDefault="007003C1" w:rsidP="006A16C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Opracowanie raportu podsumowującego przebieg konsultacji społecznych, zwierając</w:t>
            </w:r>
            <w:r w:rsidR="00240A69">
              <w:rPr>
                <w:rFonts w:eastAsia="Calibri" w:cstheme="minorHAnsi"/>
              </w:rPr>
              <w:t xml:space="preserve">ego </w:t>
            </w:r>
            <w:r>
              <w:rPr>
                <w:rFonts w:eastAsia="Calibri" w:cstheme="minorHAnsi"/>
              </w:rPr>
              <w:t>w szczególności wykaz zgłoszo</w:t>
            </w:r>
            <w:r w:rsidR="00B067BA">
              <w:rPr>
                <w:rFonts w:eastAsia="Calibri" w:cstheme="minorHAnsi"/>
              </w:rPr>
              <w:t>nych uwag wraz z propozycją ich </w:t>
            </w:r>
            <w:r>
              <w:rPr>
                <w:rFonts w:eastAsia="Calibri" w:cstheme="minorHAnsi"/>
              </w:rPr>
              <w:t>rozpatrzenia i uzasadnieniem oraz protokoły z czynności przeprowadzonych w ramach konsultacji.</w:t>
            </w:r>
          </w:p>
        </w:tc>
      </w:tr>
      <w:tr w:rsidR="00107C68" w14:paraId="306E21C8" w14:textId="77777777">
        <w:tc>
          <w:tcPr>
            <w:tcW w:w="13993" w:type="dxa"/>
            <w:gridSpan w:val="2"/>
          </w:tcPr>
          <w:p w14:paraId="2F37FDFA" w14:textId="77777777" w:rsidR="00107C68" w:rsidRDefault="007003C1">
            <w:pPr>
              <w:pStyle w:val="Akapitzlist"/>
              <w:spacing w:line="240" w:lineRule="auto"/>
              <w:ind w:left="108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 xml:space="preserve">Rejestr urbanistyczny </w:t>
            </w:r>
          </w:p>
          <w:p w14:paraId="121723C9" w14:textId="77777777" w:rsidR="00107C68" w:rsidRPr="00B16ADE" w:rsidRDefault="007003C1" w:rsidP="00B16ADE">
            <w:pPr>
              <w:spacing w:line="240" w:lineRule="auto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>W rejestrze urbanistyczny</w:t>
            </w:r>
            <w:r w:rsidR="006A16CB" w:rsidRPr="00B16ADE">
              <w:rPr>
                <w:rFonts w:eastAsia="Calibri" w:cstheme="minorHAnsi"/>
              </w:rPr>
              <w:t>m</w:t>
            </w:r>
            <w:r w:rsidRPr="00B16ADE">
              <w:rPr>
                <w:rFonts w:eastAsia="Calibri" w:cstheme="minorHAnsi"/>
              </w:rPr>
              <w:t xml:space="preserve"> zamieszcza się:</w:t>
            </w:r>
          </w:p>
          <w:p w14:paraId="1673BAEC" w14:textId="77777777" w:rsidR="00B16ADE" w:rsidRPr="00B16ADE" w:rsidRDefault="007003C1" w:rsidP="00B16ADE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>projekt planu wraz z uzasadnieniem, prognozą oddziaływania na środowisko i wykazem wniosków do planu (art. 17 pkt 10a) – Etap I,</w:t>
            </w:r>
          </w:p>
          <w:p w14:paraId="5AB47FB6" w14:textId="77777777" w:rsidR="00B16ADE" w:rsidRPr="00B16ADE" w:rsidRDefault="007003C1" w:rsidP="00B16ADE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>projekt planu wraz z uzasadnieniem, prognozą oddziaływania na środowisko i raport (art. 17 pkt 13c) – Etap II.</w:t>
            </w:r>
          </w:p>
          <w:p w14:paraId="0FA7B8ED" w14:textId="6AD30588" w:rsidR="00107C68" w:rsidRPr="00B16ADE" w:rsidRDefault="007003C1" w:rsidP="00B16ADE">
            <w:pPr>
              <w:pStyle w:val="Akapitzlist"/>
              <w:spacing w:line="240" w:lineRule="auto"/>
              <w:ind w:left="360"/>
              <w:jc w:val="both"/>
              <w:rPr>
                <w:rFonts w:cstheme="minorHAnsi"/>
              </w:rPr>
            </w:pPr>
            <w:r w:rsidRPr="00B16ADE">
              <w:rPr>
                <w:rFonts w:eastAsia="Calibri" w:cstheme="minorHAnsi"/>
              </w:rPr>
              <w:t xml:space="preserve">Rejestr urbanistycznym prowadzonym w systemie teleinformacyjnym przez ministra właściwego do </w:t>
            </w:r>
            <w:r w:rsidR="004B0D2F" w:rsidRPr="00B16ADE">
              <w:rPr>
                <w:rFonts w:eastAsia="Calibri" w:cstheme="minorHAnsi"/>
              </w:rPr>
              <w:t>spraw budownictwa, planowania i </w:t>
            </w:r>
            <w:r w:rsidRPr="00B16ADE">
              <w:rPr>
                <w:rFonts w:eastAsia="Calibri" w:cstheme="minorHAnsi"/>
              </w:rPr>
              <w:t>zagospodarowania przestrzennego raz mieszkalnictwa.</w:t>
            </w:r>
            <w:r w:rsidR="00B16ADE" w:rsidRPr="00B16ADE">
              <w:rPr>
                <w:rFonts w:eastAsia="Calibri" w:cstheme="minorHAnsi"/>
              </w:rPr>
              <w:t xml:space="preserve"> </w:t>
            </w:r>
            <w:r w:rsidRPr="00B16ADE">
              <w:rPr>
                <w:rFonts w:eastAsia="Calibri" w:cstheme="minorHAnsi"/>
              </w:rPr>
              <w:t>Do 31.12.2025r. ww. dokumenty należy udostępniać na stronie BIP UMT, a następnie już w</w:t>
            </w:r>
            <w:r w:rsidR="00B16ADE">
              <w:rPr>
                <w:rFonts w:eastAsia="Calibri" w:cstheme="minorHAnsi"/>
              </w:rPr>
              <w:t> </w:t>
            </w:r>
            <w:r w:rsidRPr="00B16ADE">
              <w:rPr>
                <w:rFonts w:eastAsia="Calibri" w:cstheme="minorHAnsi"/>
              </w:rPr>
              <w:t xml:space="preserve">rejestrze utworzonym </w:t>
            </w:r>
            <w:r w:rsidR="006A16CB" w:rsidRPr="00B16ADE">
              <w:rPr>
                <w:rFonts w:eastAsia="Calibri" w:cstheme="minorHAnsi"/>
              </w:rPr>
              <w:t xml:space="preserve">przez </w:t>
            </w:r>
            <w:r w:rsidRPr="00B16ADE">
              <w:rPr>
                <w:rFonts w:eastAsia="Calibri" w:cstheme="minorHAnsi"/>
              </w:rPr>
              <w:t xml:space="preserve">ministra. </w:t>
            </w:r>
          </w:p>
        </w:tc>
      </w:tr>
    </w:tbl>
    <w:p w14:paraId="4CF8605A" w14:textId="77777777" w:rsidR="00B16ADE" w:rsidRDefault="00B16ADE"/>
    <w:p w14:paraId="0C12CCA7" w14:textId="0424A77F" w:rsidR="00107C68" w:rsidRPr="00240A69" w:rsidRDefault="007003C1">
      <w:pPr>
        <w:rPr>
          <w:b/>
          <w:bCs/>
        </w:rPr>
      </w:pPr>
      <w:r w:rsidRPr="00240A69">
        <w:rPr>
          <w:b/>
          <w:bCs/>
        </w:rPr>
        <w:t>Uwagi:</w:t>
      </w:r>
    </w:p>
    <w:p w14:paraId="4841D1B9" w14:textId="423C9476" w:rsidR="00107C68" w:rsidRPr="00240A69" w:rsidRDefault="007003C1" w:rsidP="00B067BA">
      <w:pPr>
        <w:pStyle w:val="Akapitzlist"/>
        <w:numPr>
          <w:ilvl w:val="0"/>
          <w:numId w:val="6"/>
        </w:numPr>
        <w:jc w:val="both"/>
      </w:pPr>
      <w:r w:rsidRPr="00240A69">
        <w:t>Do stosowania dla nowo sporządzanych miejscowych planów zagospodarowania przestrzennego, po wejściu w życie ustawy</w:t>
      </w:r>
      <w:r w:rsidR="006A16CB" w:rsidRPr="00240A69">
        <w:t xml:space="preserve"> z 7 lipca 20</w:t>
      </w:r>
      <w:r w:rsidRPr="00240A69">
        <w:t>23 r. o zmianie ustawy o</w:t>
      </w:r>
      <w:r w:rsidR="00B16ADE" w:rsidRPr="00240A69">
        <w:t> </w:t>
      </w:r>
      <w:r w:rsidRPr="00240A69">
        <w:t>planowaniu i zagospodarowaniu przestrzenny</w:t>
      </w:r>
      <w:r w:rsidR="00B16ADE" w:rsidRPr="00240A69">
        <w:t>m</w:t>
      </w:r>
      <w:r w:rsidRPr="00240A69">
        <w:t xml:space="preserve"> oraz niektórych innych ustaw (przewidywany termin koniec </w:t>
      </w:r>
      <w:r w:rsidR="00B16ADE" w:rsidRPr="00240A69">
        <w:t xml:space="preserve">września 2023 </w:t>
      </w:r>
      <w:r w:rsidR="00B067BA" w:rsidRPr="00240A69">
        <w:t>- 30 dni po publikacji w </w:t>
      </w:r>
      <w:r w:rsidRPr="00240A69">
        <w:t>Dzienniku Ustaw)</w:t>
      </w:r>
      <w:r w:rsidR="00B16ADE" w:rsidRPr="00240A69">
        <w:t>.</w:t>
      </w:r>
    </w:p>
    <w:p w14:paraId="201782BF" w14:textId="2C89CD1B" w:rsidR="00107C68" w:rsidRPr="00240A69" w:rsidRDefault="007003C1" w:rsidP="00B067BA">
      <w:pPr>
        <w:pStyle w:val="Akapitzlist"/>
        <w:numPr>
          <w:ilvl w:val="0"/>
          <w:numId w:val="6"/>
        </w:numPr>
        <w:jc w:val="both"/>
      </w:pPr>
      <w:r w:rsidRPr="00240A69">
        <w:t xml:space="preserve">Kolorem zielonym zaznaczono dodatkowe narzędzia partycypacyjne, wynikające z uwzględnienia postulatów przeprowadzonych </w:t>
      </w:r>
      <w:r w:rsidRPr="00240A69">
        <w:rPr>
          <w:rFonts w:cstheme="minorHAnsi"/>
        </w:rPr>
        <w:t>konsultacji społecznych „</w:t>
      </w:r>
      <w:r w:rsidR="00240A69">
        <w:rPr>
          <w:rFonts w:cstheme="minorHAnsi"/>
        </w:rPr>
        <w:t>P</w:t>
      </w:r>
      <w:r w:rsidRPr="00240A69">
        <w:rPr>
          <w:rFonts w:cstheme="minorHAnsi"/>
        </w:rPr>
        <w:t xml:space="preserve">lan na plan”. </w:t>
      </w:r>
    </w:p>
    <w:p w14:paraId="44B6A1CE" w14:textId="5984A18B" w:rsidR="009C448E" w:rsidRPr="002C7603" w:rsidRDefault="00567774" w:rsidP="00240A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C7603">
        <w:rPr>
          <w:rFonts w:eastAsia="Calibri" w:cstheme="minorHAnsi"/>
        </w:rPr>
        <w:t>Propozycja</w:t>
      </w:r>
      <w:r w:rsidR="00B067BA" w:rsidRPr="002C7603">
        <w:rPr>
          <w:rFonts w:eastAsia="Calibri" w:cstheme="minorHAnsi"/>
        </w:rPr>
        <w:t xml:space="preserve"> zastosowania rozszerzonego sposobu udziału społeczeństwa w procedurze planistycznej dla </w:t>
      </w:r>
      <w:r w:rsidR="00B067BA" w:rsidRPr="002C7603">
        <w:rPr>
          <w:rFonts w:cstheme="minorHAnsi"/>
        </w:rPr>
        <w:t>przestrzeni publicznych o istotnym znaczeniu dla funkcjonowania miasta</w:t>
      </w:r>
      <w:r w:rsidR="00240A69" w:rsidRPr="002C7603">
        <w:rPr>
          <w:rFonts w:cstheme="minorHAnsi"/>
        </w:rPr>
        <w:t xml:space="preserve"> </w:t>
      </w:r>
      <w:r w:rsidR="00B067BA" w:rsidRPr="002C7603">
        <w:rPr>
          <w:rFonts w:cstheme="minorHAnsi"/>
        </w:rPr>
        <w:t>będzie każdorazowo przedstawiona we wniosku do Prezydenta Miasta Torunia w sprawie przyjęcia projektu uchwały o przystąpieniu do</w:t>
      </w:r>
      <w:r w:rsidR="00B16ADE" w:rsidRPr="002C7603">
        <w:rPr>
          <w:rFonts w:cstheme="minorHAnsi"/>
        </w:rPr>
        <w:t> </w:t>
      </w:r>
      <w:r w:rsidR="00B067BA" w:rsidRPr="002C7603">
        <w:rPr>
          <w:rFonts w:cstheme="minorHAnsi"/>
        </w:rPr>
        <w:t xml:space="preserve">sporządzania </w:t>
      </w:r>
      <w:proofErr w:type="spellStart"/>
      <w:r w:rsidR="00B067BA" w:rsidRPr="002C7603">
        <w:rPr>
          <w:rFonts w:cstheme="minorHAnsi"/>
        </w:rPr>
        <w:t>mpzp</w:t>
      </w:r>
      <w:proofErr w:type="spellEnd"/>
      <w:r w:rsidR="00B067BA" w:rsidRPr="002C7603">
        <w:rPr>
          <w:rFonts w:cstheme="minorHAnsi"/>
        </w:rPr>
        <w:t>.</w:t>
      </w:r>
    </w:p>
    <w:p w14:paraId="49F28ADC" w14:textId="77777777" w:rsidR="002C7603" w:rsidRDefault="002C7603" w:rsidP="00240A69">
      <w:pPr>
        <w:pStyle w:val="Akapitzlist"/>
        <w:ind w:left="360"/>
        <w:jc w:val="both"/>
        <w:rPr>
          <w:rFonts w:cstheme="minorHAnsi"/>
          <w:i/>
          <w:iCs/>
        </w:rPr>
      </w:pPr>
    </w:p>
    <w:p w14:paraId="46664F3C" w14:textId="50363094" w:rsidR="00240A69" w:rsidRPr="009C448E" w:rsidRDefault="009C448E" w:rsidP="00240A69">
      <w:pPr>
        <w:pStyle w:val="Akapitzlist"/>
        <w:ind w:left="360"/>
        <w:jc w:val="both"/>
        <w:rPr>
          <w:rFonts w:cstheme="minorHAnsi"/>
          <w:i/>
          <w:iCs/>
        </w:rPr>
      </w:pPr>
      <w:r w:rsidRPr="009C448E">
        <w:rPr>
          <w:rFonts w:cstheme="minorHAnsi"/>
          <w:i/>
          <w:iCs/>
        </w:rPr>
        <w:t>Toruń, 2</w:t>
      </w:r>
      <w:r w:rsidR="00E55F65">
        <w:rPr>
          <w:rFonts w:cstheme="minorHAnsi"/>
          <w:i/>
          <w:iCs/>
        </w:rPr>
        <w:t>3</w:t>
      </w:r>
      <w:r w:rsidRPr="009C448E">
        <w:rPr>
          <w:rFonts w:cstheme="minorHAnsi"/>
          <w:i/>
          <w:iCs/>
        </w:rPr>
        <w:t>.08.2023</w:t>
      </w:r>
    </w:p>
    <w:sectPr w:rsidR="00240A69" w:rsidRPr="009C448E" w:rsidSect="009C51B4">
      <w:pgSz w:w="16838" w:h="23811" w:code="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490"/>
    <w:multiLevelType w:val="multilevel"/>
    <w:tmpl w:val="CD2EE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016EE"/>
    <w:multiLevelType w:val="multilevel"/>
    <w:tmpl w:val="1B90A724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32225"/>
    <w:multiLevelType w:val="multilevel"/>
    <w:tmpl w:val="48EC1D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AD43E1B"/>
    <w:multiLevelType w:val="multilevel"/>
    <w:tmpl w:val="1FF4598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4C4E22"/>
    <w:multiLevelType w:val="multilevel"/>
    <w:tmpl w:val="5866B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08C6C89"/>
    <w:multiLevelType w:val="multilevel"/>
    <w:tmpl w:val="484CE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11D2590"/>
    <w:multiLevelType w:val="multilevel"/>
    <w:tmpl w:val="6232AF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98D2EF3"/>
    <w:multiLevelType w:val="hybridMultilevel"/>
    <w:tmpl w:val="BA0C03D4"/>
    <w:lvl w:ilvl="0" w:tplc="F6D6F46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1F8D"/>
    <w:multiLevelType w:val="multilevel"/>
    <w:tmpl w:val="28D493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1EE0903"/>
    <w:multiLevelType w:val="hybridMultilevel"/>
    <w:tmpl w:val="E32491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a9/NBqRW6Uoz1Ial20q7XezbT4jKnjPh+d7jI9B8aJdbwVK5P7Oyj+S7QJluOSa/+kMwNAvVuiK2LjVRmIWtA==" w:salt="74MkX4DZpVxiSOrLoINr7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8"/>
    <w:rsid w:val="00015697"/>
    <w:rsid w:val="0010358C"/>
    <w:rsid w:val="00107C68"/>
    <w:rsid w:val="001B4C67"/>
    <w:rsid w:val="00240A69"/>
    <w:rsid w:val="002C7603"/>
    <w:rsid w:val="002D49D8"/>
    <w:rsid w:val="003603AF"/>
    <w:rsid w:val="003B2D62"/>
    <w:rsid w:val="00461B33"/>
    <w:rsid w:val="004A5E9D"/>
    <w:rsid w:val="004B0D2F"/>
    <w:rsid w:val="00567774"/>
    <w:rsid w:val="006A16CB"/>
    <w:rsid w:val="007003C1"/>
    <w:rsid w:val="0078411E"/>
    <w:rsid w:val="00910946"/>
    <w:rsid w:val="009C448E"/>
    <w:rsid w:val="009C51B4"/>
    <w:rsid w:val="00B067BA"/>
    <w:rsid w:val="00B16ADE"/>
    <w:rsid w:val="00E55F65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B39F"/>
  <w15:docId w15:val="{739F8D44-3D02-487D-9115-508FC3C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680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B16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38FD"/>
    <w:rPr>
      <w:color w:val="605E5C"/>
      <w:shd w:val="clear" w:color="auto" w:fill="E1DFDD"/>
    </w:rPr>
  </w:style>
  <w:style w:type="character" w:customStyle="1" w:styleId="igpindeksgrnyipogrubienie">
    <w:name w:val="igpindeksgrnyipogrubienie"/>
    <w:basedOn w:val="Domylnaczcionkaakapitu"/>
    <w:qFormat/>
    <w:rsid w:val="00847B5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B1680"/>
    <w:pPr>
      <w:ind w:left="720"/>
      <w:contextualSpacing/>
    </w:pPr>
  </w:style>
  <w:style w:type="paragraph" w:customStyle="1" w:styleId="oznrodzaktutznustawalubrozporzdzenieiorganwydajcy">
    <w:name w:val="oznrodzaktutznustawalubrozporzdzenieiorganwydajcy"/>
    <w:basedOn w:val="Normalny"/>
    <w:qFormat/>
    <w:rsid w:val="00847B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qFormat/>
    <w:rsid w:val="00847B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qFormat/>
    <w:rsid w:val="00847B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5221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2023-08-23T10:20:00Z</cp:lastPrinted>
  <dcterms:created xsi:type="dcterms:W3CDTF">2023-09-12T10:53:00Z</dcterms:created>
  <dcterms:modified xsi:type="dcterms:W3CDTF">2023-09-12T10:53:00Z</dcterms:modified>
  <dc:language>pl-PL</dc:language>
</cp:coreProperties>
</file>